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C88" w:rsidRDefault="004C1C88" w:rsidP="004C1C8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1" locked="0" layoutInCell="1" allowOverlap="1" wp14:anchorId="48B72BEE" wp14:editId="361D346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C88" w:rsidRPr="004549E8" w:rsidRDefault="004C1C88" w:rsidP="004C1C8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4C1C88" w:rsidRDefault="004C1C88" w:rsidP="004C1C8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8D4AE0" w:rsidTr="00F131E7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F131E7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8D4AE0" w:rsidRDefault="008D4AE0" w:rsidP="00F131E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F131E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22234A" w:rsidRDefault="0022234A" w:rsidP="003435A1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33533" w:rsidRPr="0074603C" w:rsidRDefault="00033533" w:rsidP="00066C5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E00B2" w:rsidRPr="004549E8" w:rsidRDefault="000F1D1B" w:rsidP="000F1D1B">
      <w:pPr>
        <w:spacing w:after="0" w:line="240" w:lineRule="auto"/>
        <w:ind w:right="51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приложение к постановлению Правительства Камчатского края от 18.07.2016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F1D1B">
        <w:rPr>
          <w:rFonts w:ascii="Times New Roman" w:eastAsia="Times New Roman" w:hAnsi="Times New Roman" w:cs="Times New Roman"/>
          <w:sz w:val="28"/>
          <w:szCs w:val="28"/>
          <w:lang w:eastAsia="ru-RU"/>
        </w:rPr>
        <w:t>№ 276-П «О предоставлении отдельных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а также лицам, потерявшим в период обучения обоих родителей или единственного родителя, в Камчатском крае»</w:t>
      </w:r>
    </w:p>
    <w:p w:rsidR="000F1D1B" w:rsidRDefault="000F1D1B" w:rsidP="001208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0707" w:rsidRDefault="00A60707" w:rsidP="00A6070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33533" w:rsidRDefault="001208AF" w:rsidP="00A6070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ПРАВИТЕЛЬСТВО ПОСТАНОВЛЯЕТ:</w:t>
      </w:r>
    </w:p>
    <w:p w:rsidR="00576D34" w:rsidRDefault="00576D34" w:rsidP="00A6070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1D1B" w:rsidRPr="000F1D1B" w:rsidRDefault="000F1D1B" w:rsidP="00A60707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F1D1B">
        <w:rPr>
          <w:rFonts w:ascii="Times New Roman" w:hAnsi="Times New Roman" w:cs="Times New Roman"/>
          <w:bCs/>
          <w:sz w:val="28"/>
          <w:szCs w:val="28"/>
        </w:rPr>
        <w:t>1.</w:t>
      </w:r>
      <w:r w:rsidRPr="000F1D1B">
        <w:rPr>
          <w:rFonts w:ascii="Times New Roman" w:hAnsi="Times New Roman" w:cs="Times New Roman"/>
          <w:bCs/>
          <w:sz w:val="28"/>
          <w:szCs w:val="28"/>
        </w:rPr>
        <w:tab/>
        <w:t>Внести в часть 4.3 раздела 4 приложения к постановлению Правительства Камчатского края от 18.07.2016 № 276-П «О предоставлении отдельных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а также лицам, потерявшим в период обучения обоих родителей или единственного родителя, в Камчатском крае» следующие изменения:</w:t>
      </w:r>
    </w:p>
    <w:p w:rsidR="0043133F" w:rsidRPr="0043133F" w:rsidRDefault="0043133F" w:rsidP="00A60707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133F">
        <w:rPr>
          <w:rFonts w:ascii="Times New Roman" w:hAnsi="Times New Roman" w:cs="Times New Roman"/>
          <w:bCs/>
          <w:sz w:val="28"/>
          <w:szCs w:val="28"/>
        </w:rPr>
        <w:t>1)</w:t>
      </w:r>
      <w:r w:rsidRPr="0043133F">
        <w:rPr>
          <w:rFonts w:ascii="Times New Roman" w:hAnsi="Times New Roman" w:cs="Times New Roman"/>
          <w:bCs/>
          <w:sz w:val="28"/>
          <w:szCs w:val="28"/>
        </w:rPr>
        <w:tab/>
        <w:t xml:space="preserve"> в пункте 1 слова «95 832 рубля» заменить словами «99 665 рублей»;</w:t>
      </w:r>
    </w:p>
    <w:p w:rsidR="0043133F" w:rsidRDefault="0043133F" w:rsidP="00A60707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133F">
        <w:rPr>
          <w:rFonts w:ascii="Times New Roman" w:hAnsi="Times New Roman" w:cs="Times New Roman"/>
          <w:bCs/>
          <w:sz w:val="28"/>
          <w:szCs w:val="28"/>
        </w:rPr>
        <w:lastRenderedPageBreak/>
        <w:t>2)</w:t>
      </w:r>
      <w:r w:rsidRPr="0043133F">
        <w:rPr>
          <w:rFonts w:ascii="Times New Roman" w:hAnsi="Times New Roman" w:cs="Times New Roman"/>
          <w:bCs/>
          <w:sz w:val="28"/>
          <w:szCs w:val="28"/>
        </w:rPr>
        <w:tab/>
        <w:t xml:space="preserve"> в пункте 2 слова «107 720 рублей» заменить словами «112 029 рублей».</w:t>
      </w:r>
    </w:p>
    <w:p w:rsidR="006664BC" w:rsidRDefault="000F1D1B" w:rsidP="00A60707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F1D1B">
        <w:rPr>
          <w:rFonts w:ascii="Times New Roman" w:hAnsi="Times New Roman" w:cs="Times New Roman"/>
          <w:bCs/>
          <w:sz w:val="28"/>
          <w:szCs w:val="28"/>
        </w:rPr>
        <w:t>2.</w:t>
      </w:r>
      <w:r w:rsidRPr="000F1D1B">
        <w:rPr>
          <w:rFonts w:ascii="Times New Roman" w:hAnsi="Times New Roman" w:cs="Times New Roman"/>
          <w:bCs/>
          <w:sz w:val="28"/>
          <w:szCs w:val="28"/>
        </w:rPr>
        <w:tab/>
        <w:t>Настоящее постановление вступает в силу через 10 дней после дня его официального опубликования и распространяется на правоотношения, возникающие с 1 января 202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0F1D1B">
        <w:rPr>
          <w:rFonts w:ascii="Times New Roman" w:hAnsi="Times New Roman" w:cs="Times New Roman"/>
          <w:bCs/>
          <w:sz w:val="28"/>
          <w:szCs w:val="28"/>
        </w:rPr>
        <w:t xml:space="preserve"> года.</w:t>
      </w:r>
    </w:p>
    <w:p w:rsidR="004C1C88" w:rsidRDefault="004C1C88" w:rsidP="00A6070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60707" w:rsidRDefault="00A60707" w:rsidP="00A6070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60707" w:rsidRDefault="00A60707" w:rsidP="00A6070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3"/>
        <w:gridCol w:w="3402"/>
        <w:gridCol w:w="2665"/>
      </w:tblGrid>
      <w:tr w:rsidR="004C1C88" w:rsidRPr="00076132" w:rsidTr="00E05881">
        <w:trPr>
          <w:trHeight w:val="1256"/>
        </w:trPr>
        <w:tc>
          <w:tcPr>
            <w:tcW w:w="3713" w:type="dxa"/>
            <w:shd w:val="clear" w:color="auto" w:fill="auto"/>
          </w:tcPr>
          <w:p w:rsidR="004C1C88" w:rsidRPr="00033533" w:rsidRDefault="004C1C88" w:rsidP="00A60707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>Председатель Правительс</w:t>
            </w:r>
            <w:r w:rsidR="00A60707">
              <w:rPr>
                <w:rFonts w:ascii="Times New Roman" w:hAnsi="Times New Roman" w:cs="Times New Roman"/>
                <w:sz w:val="28"/>
                <w:szCs w:val="28"/>
              </w:rPr>
              <w:t xml:space="preserve">тва </w:t>
            </w: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402" w:type="dxa"/>
            <w:shd w:val="clear" w:color="auto" w:fill="auto"/>
          </w:tcPr>
          <w:p w:rsidR="004C1C88" w:rsidRPr="00076132" w:rsidRDefault="004C1C88" w:rsidP="003D4C3C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bookmarkStart w:id="2" w:name="SIGNERSTAMP1"/>
            <w:r w:rsidRPr="00076132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  <w:bookmarkEnd w:id="2"/>
          <w:p w:rsidR="004C1C88" w:rsidRPr="00076132" w:rsidRDefault="004C1C88" w:rsidP="003D4C3C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shd w:val="clear" w:color="auto" w:fill="auto"/>
          </w:tcPr>
          <w:p w:rsidR="00A60707" w:rsidRDefault="00A60707" w:rsidP="00E05881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C88" w:rsidRPr="002F3844" w:rsidRDefault="00A60707" w:rsidP="00A60707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_GoBack"/>
            <w:bookmarkEnd w:id="3"/>
            <w:r>
              <w:rPr>
                <w:rFonts w:ascii="Times New Roman" w:hAnsi="Times New Roman" w:cs="Times New Roman"/>
                <w:sz w:val="28"/>
                <w:szCs w:val="28"/>
              </w:rPr>
              <w:t>Е.А. Чекин</w:t>
            </w:r>
          </w:p>
        </w:tc>
      </w:tr>
    </w:tbl>
    <w:p w:rsidR="006664BC" w:rsidRPr="00033533" w:rsidRDefault="006664BC" w:rsidP="002C2B5A"/>
    <w:sectPr w:rsidR="006664BC" w:rsidRPr="00033533" w:rsidSect="00066C5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396C" w:rsidRDefault="006C396C" w:rsidP="0031799B">
      <w:pPr>
        <w:spacing w:after="0" w:line="240" w:lineRule="auto"/>
      </w:pPr>
      <w:r>
        <w:separator/>
      </w:r>
    </w:p>
  </w:endnote>
  <w:endnote w:type="continuationSeparator" w:id="0">
    <w:p w:rsidR="006C396C" w:rsidRDefault="006C396C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396C" w:rsidRDefault="006C396C" w:rsidP="0031799B">
      <w:pPr>
        <w:spacing w:after="0" w:line="240" w:lineRule="auto"/>
      </w:pPr>
      <w:r>
        <w:separator/>
      </w:r>
    </w:p>
  </w:footnote>
  <w:footnote w:type="continuationSeparator" w:id="0">
    <w:p w:rsidR="006C396C" w:rsidRDefault="006C396C" w:rsidP="003179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79ED"/>
    <w:rsid w:val="00033533"/>
    <w:rsid w:val="00045111"/>
    <w:rsid w:val="00045304"/>
    <w:rsid w:val="00053869"/>
    <w:rsid w:val="00066C50"/>
    <w:rsid w:val="00076132"/>
    <w:rsid w:val="00077162"/>
    <w:rsid w:val="00082619"/>
    <w:rsid w:val="00095795"/>
    <w:rsid w:val="000B1239"/>
    <w:rsid w:val="000C7139"/>
    <w:rsid w:val="000E53EF"/>
    <w:rsid w:val="000F1D1B"/>
    <w:rsid w:val="001125EB"/>
    <w:rsid w:val="00112C1A"/>
    <w:rsid w:val="001208AF"/>
    <w:rsid w:val="00126EFA"/>
    <w:rsid w:val="00140E22"/>
    <w:rsid w:val="00180140"/>
    <w:rsid w:val="00181702"/>
    <w:rsid w:val="00181A55"/>
    <w:rsid w:val="001C15D6"/>
    <w:rsid w:val="001D00F5"/>
    <w:rsid w:val="001D4724"/>
    <w:rsid w:val="001F1DD5"/>
    <w:rsid w:val="0022234A"/>
    <w:rsid w:val="00225F0E"/>
    <w:rsid w:val="00233FCB"/>
    <w:rsid w:val="0024385A"/>
    <w:rsid w:val="00257670"/>
    <w:rsid w:val="00295AC8"/>
    <w:rsid w:val="002C2B5A"/>
    <w:rsid w:val="002D5D0F"/>
    <w:rsid w:val="002E4E87"/>
    <w:rsid w:val="002F3844"/>
    <w:rsid w:val="0030022E"/>
    <w:rsid w:val="00313CF4"/>
    <w:rsid w:val="0031799B"/>
    <w:rsid w:val="00327B6F"/>
    <w:rsid w:val="003435A1"/>
    <w:rsid w:val="00374C3C"/>
    <w:rsid w:val="0038403D"/>
    <w:rsid w:val="00397C94"/>
    <w:rsid w:val="003B0709"/>
    <w:rsid w:val="003B52E1"/>
    <w:rsid w:val="003B55E1"/>
    <w:rsid w:val="003C30E0"/>
    <w:rsid w:val="0043133F"/>
    <w:rsid w:val="0043251D"/>
    <w:rsid w:val="004348C7"/>
    <w:rsid w:val="0043505F"/>
    <w:rsid w:val="004351FE"/>
    <w:rsid w:val="004415AF"/>
    <w:rsid w:val="004440D5"/>
    <w:rsid w:val="004549E8"/>
    <w:rsid w:val="00464949"/>
    <w:rsid w:val="00466B97"/>
    <w:rsid w:val="004B221A"/>
    <w:rsid w:val="004C1C88"/>
    <w:rsid w:val="004E00B2"/>
    <w:rsid w:val="004E554E"/>
    <w:rsid w:val="004E6A87"/>
    <w:rsid w:val="00503FC3"/>
    <w:rsid w:val="005271B3"/>
    <w:rsid w:val="005578C9"/>
    <w:rsid w:val="00563B33"/>
    <w:rsid w:val="00576D34"/>
    <w:rsid w:val="005846D7"/>
    <w:rsid w:val="005D2494"/>
    <w:rsid w:val="005F11A7"/>
    <w:rsid w:val="005F1F7D"/>
    <w:rsid w:val="006271E6"/>
    <w:rsid w:val="00631037"/>
    <w:rsid w:val="00650CAB"/>
    <w:rsid w:val="00663D27"/>
    <w:rsid w:val="006664BC"/>
    <w:rsid w:val="00681BFE"/>
    <w:rsid w:val="0069601C"/>
    <w:rsid w:val="006A541B"/>
    <w:rsid w:val="006B115E"/>
    <w:rsid w:val="006C396C"/>
    <w:rsid w:val="006E593A"/>
    <w:rsid w:val="006F5D44"/>
    <w:rsid w:val="00725A0F"/>
    <w:rsid w:val="0074156B"/>
    <w:rsid w:val="00744B7F"/>
    <w:rsid w:val="00796B9B"/>
    <w:rsid w:val="007B3851"/>
    <w:rsid w:val="007D746A"/>
    <w:rsid w:val="007E7ADA"/>
    <w:rsid w:val="007F0218"/>
    <w:rsid w:val="007F3D5B"/>
    <w:rsid w:val="00812B9A"/>
    <w:rsid w:val="0085578D"/>
    <w:rsid w:val="00860C71"/>
    <w:rsid w:val="008708D4"/>
    <w:rsid w:val="0089042F"/>
    <w:rsid w:val="00894735"/>
    <w:rsid w:val="008B1995"/>
    <w:rsid w:val="008B262E"/>
    <w:rsid w:val="008B668F"/>
    <w:rsid w:val="008C0054"/>
    <w:rsid w:val="008D4AE0"/>
    <w:rsid w:val="008D6646"/>
    <w:rsid w:val="008D7127"/>
    <w:rsid w:val="008F2635"/>
    <w:rsid w:val="0090254C"/>
    <w:rsid w:val="00907229"/>
    <w:rsid w:val="0091585A"/>
    <w:rsid w:val="00925E4D"/>
    <w:rsid w:val="009277F0"/>
    <w:rsid w:val="0093395B"/>
    <w:rsid w:val="0094073A"/>
    <w:rsid w:val="0095264E"/>
    <w:rsid w:val="0095344D"/>
    <w:rsid w:val="00962575"/>
    <w:rsid w:val="0096751B"/>
    <w:rsid w:val="00997969"/>
    <w:rsid w:val="009A471F"/>
    <w:rsid w:val="009F320C"/>
    <w:rsid w:val="00A43195"/>
    <w:rsid w:val="00A60707"/>
    <w:rsid w:val="00A8227F"/>
    <w:rsid w:val="00A834AC"/>
    <w:rsid w:val="00A84370"/>
    <w:rsid w:val="00AB0F55"/>
    <w:rsid w:val="00AB3ECC"/>
    <w:rsid w:val="00AC6E43"/>
    <w:rsid w:val="00AE7481"/>
    <w:rsid w:val="00AF4409"/>
    <w:rsid w:val="00B11806"/>
    <w:rsid w:val="00B12F65"/>
    <w:rsid w:val="00B17A8B"/>
    <w:rsid w:val="00B64060"/>
    <w:rsid w:val="00B759EC"/>
    <w:rsid w:val="00B75E4C"/>
    <w:rsid w:val="00B81EC3"/>
    <w:rsid w:val="00B831E8"/>
    <w:rsid w:val="00B833C0"/>
    <w:rsid w:val="00BA6DC7"/>
    <w:rsid w:val="00BB478D"/>
    <w:rsid w:val="00BD13FF"/>
    <w:rsid w:val="00BE1E47"/>
    <w:rsid w:val="00BF3269"/>
    <w:rsid w:val="00C22F2F"/>
    <w:rsid w:val="00C366DA"/>
    <w:rsid w:val="00C37B1E"/>
    <w:rsid w:val="00C442AB"/>
    <w:rsid w:val="00C502D0"/>
    <w:rsid w:val="00C5596B"/>
    <w:rsid w:val="00C73DCC"/>
    <w:rsid w:val="00C90D3D"/>
    <w:rsid w:val="00CB0344"/>
    <w:rsid w:val="00D16B35"/>
    <w:rsid w:val="00D206A1"/>
    <w:rsid w:val="00D31705"/>
    <w:rsid w:val="00D330ED"/>
    <w:rsid w:val="00D47CEF"/>
    <w:rsid w:val="00D50172"/>
    <w:rsid w:val="00D51DAE"/>
    <w:rsid w:val="00DC189A"/>
    <w:rsid w:val="00DD3A94"/>
    <w:rsid w:val="00DF3901"/>
    <w:rsid w:val="00DF3A35"/>
    <w:rsid w:val="00E05881"/>
    <w:rsid w:val="00E0619C"/>
    <w:rsid w:val="00E159EE"/>
    <w:rsid w:val="00E21060"/>
    <w:rsid w:val="00E40D0A"/>
    <w:rsid w:val="00E43CC4"/>
    <w:rsid w:val="00E60260"/>
    <w:rsid w:val="00E61A8D"/>
    <w:rsid w:val="00E72DA7"/>
    <w:rsid w:val="00E8524F"/>
    <w:rsid w:val="00E92746"/>
    <w:rsid w:val="00EC2DBB"/>
    <w:rsid w:val="00EF524F"/>
    <w:rsid w:val="00F148B5"/>
    <w:rsid w:val="00F42F6B"/>
    <w:rsid w:val="00F46EC1"/>
    <w:rsid w:val="00F52709"/>
    <w:rsid w:val="00F63133"/>
    <w:rsid w:val="00F81A81"/>
    <w:rsid w:val="00FB47AC"/>
    <w:rsid w:val="00FE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632D5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C7A3B-AFB0-401F-B700-BA3F82959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Анкудинова Элеонора Сергеевна</cp:lastModifiedBy>
  <cp:revision>2</cp:revision>
  <cp:lastPrinted>2021-10-13T05:03:00Z</cp:lastPrinted>
  <dcterms:created xsi:type="dcterms:W3CDTF">2022-04-22T02:01:00Z</dcterms:created>
  <dcterms:modified xsi:type="dcterms:W3CDTF">2022-04-22T02:01:00Z</dcterms:modified>
</cp:coreProperties>
</file>